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2D" w:rsidRDefault="004B042D" w:rsidP="004B042D">
      <w:pPr>
        <w:spacing w:after="48" w:line="240" w:lineRule="auto"/>
        <w:textAlignment w:val="baseline"/>
        <w:outlineLvl w:val="0"/>
        <w:rPr>
          <w:rFonts w:ascii="Arial" w:eastAsia="Times New Roman" w:hAnsi="Arial" w:cs="Arial"/>
          <w:color w:val="333333"/>
          <w:kern w:val="36"/>
          <w:sz w:val="48"/>
          <w:szCs w:val="48"/>
          <w:lang w:eastAsia="ru-RU"/>
        </w:rPr>
      </w:pPr>
      <w:bookmarkStart w:id="0" w:name="_GoBack"/>
      <w:r w:rsidRPr="004B042D">
        <w:rPr>
          <w:rFonts w:ascii="Arial" w:eastAsia="Times New Roman" w:hAnsi="Arial" w:cs="Arial"/>
          <w:color w:val="333333"/>
          <w:kern w:val="36"/>
          <w:sz w:val="48"/>
          <w:szCs w:val="48"/>
          <w:lang w:eastAsia="ru-RU"/>
        </w:rPr>
        <w:t>Договор публичной оферты</w:t>
      </w:r>
    </w:p>
    <w:bookmarkEnd w:id="0"/>
    <w:p w:rsidR="004B042D" w:rsidRPr="004B042D" w:rsidRDefault="004B042D" w:rsidP="004B042D">
      <w:pPr>
        <w:spacing w:after="48" w:line="240" w:lineRule="auto"/>
        <w:textAlignment w:val="baseline"/>
        <w:outlineLvl w:val="0"/>
        <w:rPr>
          <w:rFonts w:ascii="Arial" w:eastAsia="Times New Roman" w:hAnsi="Arial" w:cs="Arial"/>
          <w:color w:val="333333"/>
          <w:kern w:val="36"/>
          <w:sz w:val="48"/>
          <w:szCs w:val="48"/>
          <w:lang w:eastAsia="ru-RU"/>
        </w:rPr>
      </w:pPr>
    </w:p>
    <w:p w:rsidR="004B042D" w:rsidRPr="004B042D" w:rsidRDefault="004B042D" w:rsidP="004B042D">
      <w:pPr>
        <w:spacing w:after="0" w:line="240" w:lineRule="auto"/>
        <w:textAlignment w:val="baseline"/>
        <w:outlineLvl w:val="2"/>
        <w:rPr>
          <w:rFonts w:ascii="Arial" w:eastAsia="Times New Roman" w:hAnsi="Arial" w:cs="Arial"/>
          <w:b/>
          <w:bCs/>
          <w:color w:val="333333"/>
          <w:sz w:val="27"/>
          <w:szCs w:val="27"/>
          <w:lang w:eastAsia="ru-RU"/>
        </w:rPr>
      </w:pPr>
      <w:r w:rsidRPr="004B042D">
        <w:rPr>
          <w:rFonts w:ascii="Arial" w:eastAsia="Times New Roman" w:hAnsi="Arial" w:cs="Arial"/>
          <w:b/>
          <w:bCs/>
          <w:color w:val="333333"/>
          <w:sz w:val="45"/>
          <w:szCs w:val="45"/>
          <w:bdr w:val="none" w:sz="0" w:space="0" w:color="auto" w:frame="1"/>
          <w:lang w:eastAsia="ru-RU"/>
        </w:rPr>
        <w:t>1. Общие положения</w:t>
      </w:r>
      <w:r w:rsidRPr="004B042D">
        <w:rPr>
          <w:rFonts w:ascii="Arial" w:eastAsia="Times New Roman" w:hAnsi="Arial" w:cs="Arial"/>
          <w:b/>
          <w:bCs/>
          <w:color w:val="333333"/>
          <w:sz w:val="27"/>
          <w:szCs w:val="27"/>
          <w:lang w:eastAsia="ru-RU"/>
        </w:rPr>
        <w:t>.</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t>1.1. Настоящий договор определяет порядок ведения Продавцом купли-продажи Товара через Интернет-магазин 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r>
      <w:r w:rsidRPr="004B042D">
        <w:rPr>
          <w:rFonts w:ascii="Arial" w:eastAsia="Times New Roman" w:hAnsi="Arial" w:cs="Arial"/>
          <w:color w:val="333333"/>
          <w:sz w:val="23"/>
          <w:szCs w:val="23"/>
          <w:lang w:eastAsia="ru-RU"/>
        </w:rPr>
        <w:br/>
        <w:t>1.2. Фактом принятия (акцепта) Покупателем условий настоящего Договора является сообщение о выборе и заказе товара, отправленное путем нажатия кнопки «Оформить заказ» в разделе «Корзина» посредством электронной связи, в порядке и на условиях, определенных настоящим Договором и условиями (п.3 ст.408 Гражданского Кодекса Республики Беларусь).</w:t>
      </w:r>
      <w:r w:rsidRPr="004B042D">
        <w:rPr>
          <w:rFonts w:ascii="Arial" w:eastAsia="Times New Roman" w:hAnsi="Arial" w:cs="Arial"/>
          <w:color w:val="333333"/>
          <w:sz w:val="23"/>
          <w:szCs w:val="23"/>
          <w:lang w:eastAsia="ru-RU"/>
        </w:rPr>
        <w:br/>
        <w:t>1.3. При совместном упоминании Покупателя и Продавца по тексту настоящего договора последние именуются Стороны, а каждый по отдельности Сторона.</w:t>
      </w:r>
      <w:r w:rsidRPr="004B042D">
        <w:rPr>
          <w:rFonts w:ascii="Arial" w:eastAsia="Times New Roman" w:hAnsi="Arial" w:cs="Arial"/>
          <w:color w:val="333333"/>
          <w:sz w:val="23"/>
          <w:szCs w:val="23"/>
          <w:lang w:eastAsia="ru-RU"/>
        </w:rPr>
        <w:b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r w:rsidRPr="004B042D">
        <w:rPr>
          <w:rFonts w:ascii="Arial" w:eastAsia="Times New Roman" w:hAnsi="Arial" w:cs="Arial"/>
          <w:color w:val="333333"/>
          <w:sz w:val="23"/>
          <w:szCs w:val="23"/>
          <w:lang w:eastAsia="ru-RU"/>
        </w:rPr>
        <w:br/>
        <w:t>1.5. Осуществляя Заказ Товара через Интернет-магазин,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r w:rsidRPr="004B042D">
        <w:rPr>
          <w:rFonts w:ascii="Arial" w:eastAsia="Times New Roman" w:hAnsi="Arial" w:cs="Arial"/>
          <w:color w:val="333333"/>
          <w:sz w:val="23"/>
          <w:szCs w:val="23"/>
          <w:lang w:eastAsia="ru-RU"/>
        </w:rPr>
        <w:br/>
        <w:t>1.6. К отношениям между Сторонами по настоящему договору применяются требования Законов Республики Беларусь «О торговле», «О защите прав потребителей» (далее – Закон) и иные нормативные и правовые акты Республики Беларусь, регулирующие вопросы розничной купли-продажи.</w:t>
      </w:r>
      <w:r w:rsidRPr="004B042D">
        <w:rPr>
          <w:rFonts w:ascii="Arial" w:eastAsia="Times New Roman" w:hAnsi="Arial" w:cs="Arial"/>
          <w:color w:val="333333"/>
          <w:sz w:val="23"/>
          <w:szCs w:val="23"/>
          <w:lang w:eastAsia="ru-RU"/>
        </w:rPr>
        <w:br/>
        <w:t>1.7. Продавец оставляет за собой право вносить изменения в настоящий договор и в информацию на Сайте, в связи с чем Покупатель обязуется на момент обращения к Продавцу с Заказом на Товар учитывать возможные изменения.</w:t>
      </w:r>
      <w:r w:rsidRPr="004B042D">
        <w:rPr>
          <w:rFonts w:ascii="Arial" w:eastAsia="Times New Roman" w:hAnsi="Arial" w:cs="Arial"/>
          <w:color w:val="333333"/>
          <w:sz w:val="23"/>
          <w:szCs w:val="23"/>
          <w:lang w:eastAsia="ru-RU"/>
        </w:rPr>
        <w:br/>
        <w:t>1.8. Публикация информации, очевидно не соответствующей товару, в том числе цены, фото и описания товара, признается технической ошибкой.</w:t>
      </w:r>
    </w:p>
    <w:p w:rsidR="004B042D" w:rsidRPr="004B042D" w:rsidRDefault="004B042D" w:rsidP="004B042D">
      <w:pPr>
        <w:spacing w:after="0" w:line="240" w:lineRule="auto"/>
        <w:textAlignment w:val="baseline"/>
        <w:outlineLvl w:val="2"/>
        <w:rPr>
          <w:rFonts w:ascii="Arial" w:eastAsia="Times New Roman" w:hAnsi="Arial" w:cs="Arial"/>
          <w:b/>
          <w:bCs/>
          <w:color w:val="333333"/>
          <w:sz w:val="27"/>
          <w:szCs w:val="27"/>
          <w:lang w:eastAsia="ru-RU"/>
        </w:rPr>
      </w:pPr>
      <w:r w:rsidRPr="004B042D">
        <w:rPr>
          <w:rFonts w:ascii="Arial" w:eastAsia="Times New Roman" w:hAnsi="Arial" w:cs="Arial"/>
          <w:b/>
          <w:bCs/>
          <w:color w:val="333333"/>
          <w:sz w:val="45"/>
          <w:szCs w:val="45"/>
          <w:bdr w:val="none" w:sz="0" w:space="0" w:color="auto" w:frame="1"/>
          <w:lang w:eastAsia="ru-RU"/>
        </w:rPr>
        <w:t>2. Оформление и сроки выполнения заказа.</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t>2.1. Заказ Покупателя может быть оформлен по телефону и/или через Сайт.</w:t>
      </w:r>
      <w:r w:rsidRPr="004B042D">
        <w:rPr>
          <w:rFonts w:ascii="Arial" w:eastAsia="Times New Roman" w:hAnsi="Arial" w:cs="Arial"/>
          <w:color w:val="333333"/>
          <w:sz w:val="23"/>
          <w:szCs w:val="23"/>
          <w:lang w:eastAsia="ru-RU"/>
        </w:rPr>
        <w:br/>
        <w:t>2.1.1. При оформлении Заказа по телефону Покупатель предоставляет Продавцу следующую необходимую информацию для оформления Заказа: желаемый товар и количество, адрес доставки товара, контактный телефон, желаемое время получения заказа.</w:t>
      </w:r>
      <w:r w:rsidRPr="004B042D">
        <w:rPr>
          <w:rFonts w:ascii="Arial" w:eastAsia="Times New Roman" w:hAnsi="Arial" w:cs="Arial"/>
          <w:color w:val="333333"/>
          <w:sz w:val="23"/>
          <w:szCs w:val="23"/>
          <w:lang w:eastAsia="ru-RU"/>
        </w:rPr>
        <w:br/>
        <w:t>2.1.2.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Интернет.</w:t>
      </w:r>
      <w:r w:rsidRPr="004B042D">
        <w:rPr>
          <w:rFonts w:ascii="Arial" w:eastAsia="Times New Roman" w:hAnsi="Arial" w:cs="Arial"/>
          <w:color w:val="333333"/>
          <w:sz w:val="23"/>
          <w:szCs w:val="23"/>
          <w:lang w:eastAsia="ru-RU"/>
        </w:rPr>
        <w:br/>
        <w:t>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места доставки и времени, необходимого Продавцу на обработку Заказа.</w:t>
      </w:r>
      <w:r w:rsidRPr="004B042D">
        <w:rPr>
          <w:rFonts w:ascii="Arial" w:eastAsia="Times New Roman" w:hAnsi="Arial" w:cs="Arial"/>
          <w:color w:val="333333"/>
          <w:sz w:val="23"/>
          <w:szCs w:val="23"/>
          <w:lang w:eastAsia="ru-RU"/>
        </w:rPr>
        <w:br/>
        <w:t xml:space="preserve">2.3. При оформлении Заказа через Сайт Покупатель получает на указанный им электронный адрес уведомительное электронное Письмо, подтверждающее факт оформления покупателем формы Заказа на сайте Продавца. Данное уведомительное </w:t>
      </w:r>
      <w:r w:rsidRPr="004B042D">
        <w:rPr>
          <w:rFonts w:ascii="Arial" w:eastAsia="Times New Roman" w:hAnsi="Arial" w:cs="Arial"/>
          <w:color w:val="333333"/>
          <w:sz w:val="23"/>
          <w:szCs w:val="23"/>
          <w:lang w:eastAsia="ru-RU"/>
        </w:rPr>
        <w:lastRenderedPageBreak/>
        <w:t>письмо не является подтверждением факта принятия Заказа Продавцом.</w:t>
      </w:r>
      <w:r w:rsidRPr="004B042D">
        <w:rPr>
          <w:rFonts w:ascii="Arial" w:eastAsia="Times New Roman" w:hAnsi="Arial" w:cs="Arial"/>
          <w:color w:val="333333"/>
          <w:sz w:val="23"/>
          <w:szCs w:val="23"/>
          <w:lang w:eastAsia="ru-RU"/>
        </w:rPr>
        <w:br/>
        <w:t>2.4.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r>
      <w:r w:rsidRPr="004B042D">
        <w:rPr>
          <w:rFonts w:ascii="Arial" w:eastAsia="Times New Roman" w:hAnsi="Arial" w:cs="Arial"/>
          <w:color w:val="333333"/>
          <w:sz w:val="23"/>
          <w:szCs w:val="23"/>
          <w:lang w:eastAsia="ru-RU"/>
        </w:rPr>
        <w:br/>
        <w:t>2.5. В случае отсутствия на складе заявленного к основному товару подарка, Продавец оставляет за собой право заменить подарок другим равнозначным подарком.</w:t>
      </w:r>
      <w:r w:rsidRPr="004B042D">
        <w:rPr>
          <w:rFonts w:ascii="Arial" w:eastAsia="Times New Roman" w:hAnsi="Arial" w:cs="Arial"/>
          <w:color w:val="333333"/>
          <w:sz w:val="23"/>
          <w:szCs w:val="23"/>
          <w:lang w:eastAsia="ru-RU"/>
        </w:rPr>
        <w:br/>
        <w:t>2.6.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онлайн-консультации, указанным на Сайте Интернет-магазина.</w:t>
      </w:r>
      <w:r w:rsidRPr="004B042D">
        <w:rPr>
          <w:rFonts w:ascii="Arial" w:eastAsia="Times New Roman" w:hAnsi="Arial" w:cs="Arial"/>
          <w:color w:val="333333"/>
          <w:sz w:val="23"/>
          <w:szCs w:val="23"/>
          <w:lang w:eastAsia="ru-RU"/>
        </w:rPr>
        <w:br/>
        <w:t>2.7.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rsidR="004B042D" w:rsidRPr="004B042D" w:rsidRDefault="004B042D" w:rsidP="004B042D">
      <w:pPr>
        <w:spacing w:after="0" w:line="240" w:lineRule="auto"/>
        <w:textAlignment w:val="baseline"/>
        <w:outlineLvl w:val="2"/>
        <w:rPr>
          <w:rFonts w:ascii="Arial" w:eastAsia="Times New Roman" w:hAnsi="Arial" w:cs="Arial"/>
          <w:b/>
          <w:bCs/>
          <w:color w:val="333333"/>
          <w:sz w:val="27"/>
          <w:szCs w:val="27"/>
          <w:lang w:eastAsia="ru-RU"/>
        </w:rPr>
      </w:pPr>
      <w:r w:rsidRPr="004B042D">
        <w:rPr>
          <w:rFonts w:ascii="Arial" w:eastAsia="Times New Roman" w:hAnsi="Arial" w:cs="Arial"/>
          <w:b/>
          <w:bCs/>
          <w:color w:val="333333"/>
          <w:sz w:val="45"/>
          <w:szCs w:val="45"/>
          <w:bdr w:val="none" w:sz="0" w:space="0" w:color="auto" w:frame="1"/>
          <w:lang w:eastAsia="ru-RU"/>
        </w:rPr>
        <w:t>3. Доставка товара.</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t>3.1. При Заказе Товара Покупателем на условиях доставки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исключая причин, которые могут возникнуть и повлиять на сроки доставки в виде непредвиденных событий и обстоятельств, произошедших не по вине Продавца.</w:t>
      </w:r>
      <w:r w:rsidRPr="004B042D">
        <w:rPr>
          <w:rFonts w:ascii="Arial" w:eastAsia="Times New Roman" w:hAnsi="Arial" w:cs="Arial"/>
          <w:color w:val="333333"/>
          <w:sz w:val="23"/>
          <w:szCs w:val="23"/>
          <w:lang w:eastAsia="ru-RU"/>
        </w:rPr>
        <w:br/>
        <w:t>3.2. Риск случайной гибели или случайного повреждения Товара переходит к Покупателю или Получателю в момент передачи Товара или проставления Покупателем или Получателем Товара личной подписи в документах, подтверждающих доставку Товара.</w:t>
      </w:r>
      <w:r w:rsidRPr="004B042D">
        <w:rPr>
          <w:rFonts w:ascii="Arial" w:eastAsia="Times New Roman" w:hAnsi="Arial" w:cs="Arial"/>
          <w:color w:val="333333"/>
          <w:sz w:val="23"/>
          <w:szCs w:val="23"/>
          <w:lang w:eastAsia="ru-RU"/>
        </w:rPr>
        <w:br/>
        <w:t>3.3. В момент доставки Товара лицо, осуществляющее доставку, демонстрирует Покупателю и/или Получателю внешний вид и комплектность Товара. Если товар имеет внешние недостатки, покупатель имеет право отказаться от товара.</w:t>
      </w:r>
      <w:r w:rsidRPr="004B042D">
        <w:rPr>
          <w:rFonts w:ascii="Arial" w:eastAsia="Times New Roman" w:hAnsi="Arial" w:cs="Arial"/>
          <w:color w:val="333333"/>
          <w:sz w:val="23"/>
          <w:szCs w:val="23"/>
          <w:lang w:eastAsia="ru-RU"/>
        </w:rPr>
        <w:br/>
        <w:t>3.4. Покупатель или Получатель в момент получения Товара получает пакет документов на Товар:</w:t>
      </w:r>
      <w:r w:rsidRPr="004B042D">
        <w:rPr>
          <w:rFonts w:ascii="Arial" w:eastAsia="Times New Roman" w:hAnsi="Arial" w:cs="Arial"/>
          <w:color w:val="333333"/>
          <w:sz w:val="23"/>
          <w:szCs w:val="23"/>
          <w:lang w:eastAsia="ru-RU"/>
        </w:rPr>
        <w:br/>
        <w:t>— кассовый чек, при условии, что оплата производится в момент получения заказа;</w:t>
      </w:r>
      <w:r w:rsidRPr="004B042D">
        <w:rPr>
          <w:rFonts w:ascii="Arial" w:eastAsia="Times New Roman" w:hAnsi="Arial" w:cs="Arial"/>
          <w:color w:val="333333"/>
          <w:sz w:val="23"/>
          <w:szCs w:val="23"/>
          <w:lang w:eastAsia="ru-RU"/>
        </w:rPr>
        <w:br/>
        <w:t>— гарантийный талон, при условии, что это предусмотрено Продавцом.</w:t>
      </w:r>
      <w:r w:rsidRPr="004B042D">
        <w:rPr>
          <w:rFonts w:ascii="Arial" w:eastAsia="Times New Roman" w:hAnsi="Arial" w:cs="Arial"/>
          <w:color w:val="333333"/>
          <w:sz w:val="23"/>
          <w:szCs w:val="23"/>
          <w:lang w:eastAsia="ru-RU"/>
        </w:rPr>
        <w:br/>
        <w:t>3.5. После получения Товара Покупателем или Получателем Продавец не принимает претензии по качеству и комплектности Товара за исключением претензий, имеющих в качестве обоснования заключение авторизованного сервисного центра.</w:t>
      </w:r>
      <w:r w:rsidRPr="004B042D">
        <w:rPr>
          <w:rFonts w:ascii="Arial" w:eastAsia="Times New Roman" w:hAnsi="Arial" w:cs="Arial"/>
          <w:color w:val="333333"/>
          <w:sz w:val="23"/>
          <w:szCs w:val="23"/>
          <w:lang w:eastAsia="ru-RU"/>
        </w:rPr>
        <w:br/>
        <w:t>3.6. Проверка Товара должна производиться с сохранением товарного вида</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t>3.7. Вернуть или обменять товар надлежащего качества можно по адресу: г. Минск, ул. Социалистическая, 28 по предварительной договоренности с заведующим складом. При этом продавец возвращает сумму, уплаченную покупателем, за исключением расходов продавца на доставку (1 базовая величина) не позднее чем через 7 дней с момента предъявления соответствующего требования.</w:t>
      </w:r>
    </w:p>
    <w:p w:rsidR="004B042D" w:rsidRPr="004B042D" w:rsidRDefault="004B042D" w:rsidP="004B042D">
      <w:pPr>
        <w:spacing w:after="0" w:line="240" w:lineRule="auto"/>
        <w:textAlignment w:val="baseline"/>
        <w:outlineLvl w:val="2"/>
        <w:rPr>
          <w:rFonts w:ascii="Arial" w:eastAsia="Times New Roman" w:hAnsi="Arial" w:cs="Arial"/>
          <w:b/>
          <w:bCs/>
          <w:color w:val="333333"/>
          <w:sz w:val="27"/>
          <w:szCs w:val="27"/>
          <w:lang w:eastAsia="ru-RU"/>
        </w:rPr>
      </w:pPr>
      <w:r w:rsidRPr="004B042D">
        <w:rPr>
          <w:rFonts w:ascii="Arial" w:eastAsia="Times New Roman" w:hAnsi="Arial" w:cs="Arial"/>
          <w:b/>
          <w:bCs/>
          <w:color w:val="333333"/>
          <w:sz w:val="45"/>
          <w:szCs w:val="45"/>
          <w:bdr w:val="none" w:sz="0" w:space="0" w:color="auto" w:frame="1"/>
          <w:lang w:eastAsia="ru-RU"/>
        </w:rPr>
        <w:t>4. Оплата товара.</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lastRenderedPageBreak/>
        <w:t>4.1. Цена Товара указывается рядом с определенным наименованием товара на Сайте Интернет-магазина на странице товара в белорусских рублях и включает в себя налог на добавленную стоимость.</w:t>
      </w:r>
      <w:r w:rsidRPr="004B042D">
        <w:rPr>
          <w:rFonts w:ascii="Arial" w:eastAsia="Times New Roman" w:hAnsi="Arial" w:cs="Arial"/>
          <w:color w:val="333333"/>
          <w:sz w:val="23"/>
          <w:szCs w:val="23"/>
          <w:lang w:eastAsia="ru-RU"/>
        </w:rPr>
        <w:br/>
        <w:t>4.2. Цена Товара на Сайте Интернет-магазина может быть изменена Продавцом в одностороннем порядке. При этом цена на Товар, на который оформлен Заказ, изменению не подлежит.</w:t>
      </w:r>
      <w:r w:rsidRPr="004B042D">
        <w:rPr>
          <w:rFonts w:ascii="Arial" w:eastAsia="Times New Roman" w:hAnsi="Arial" w:cs="Arial"/>
          <w:color w:val="333333"/>
          <w:sz w:val="23"/>
          <w:szCs w:val="23"/>
          <w:lang w:eastAsia="ru-RU"/>
        </w:rPr>
        <w:br/>
        <w:t>4.3. Оплата Товара Покупателем или Получателем производится в белорусских рублях в форме, способами и на условиях, указанными Продавцом в разделе «оплата» на Сайте Интернет-магазина.</w:t>
      </w:r>
      <w:r w:rsidRPr="004B042D">
        <w:rPr>
          <w:rFonts w:ascii="Arial" w:eastAsia="Times New Roman" w:hAnsi="Arial" w:cs="Arial"/>
          <w:color w:val="333333"/>
          <w:sz w:val="23"/>
          <w:szCs w:val="23"/>
          <w:lang w:eastAsia="ru-RU"/>
        </w:rPr>
        <w:br/>
        <w:t>4.4. Продавец вправе предоставлять Покупателю или Получателю скидки на Товары и устанавливать программу бонусов. Виды скидок, порядок и условия начисления и предоставления бонусов указываются на Сайте Интернет-магазина в публичном доступе и могут быть изменены Продавцом в одностороннем порядке.</w:t>
      </w:r>
    </w:p>
    <w:p w:rsidR="004B042D" w:rsidRPr="004B042D" w:rsidRDefault="004B042D" w:rsidP="004B042D">
      <w:pPr>
        <w:spacing w:after="0" w:line="240" w:lineRule="auto"/>
        <w:textAlignment w:val="baseline"/>
        <w:outlineLvl w:val="2"/>
        <w:rPr>
          <w:rFonts w:ascii="Arial" w:eastAsia="Times New Roman" w:hAnsi="Arial" w:cs="Arial"/>
          <w:b/>
          <w:bCs/>
          <w:color w:val="333333"/>
          <w:sz w:val="27"/>
          <w:szCs w:val="27"/>
          <w:lang w:eastAsia="ru-RU"/>
        </w:rPr>
      </w:pPr>
      <w:r w:rsidRPr="004B042D">
        <w:rPr>
          <w:rFonts w:ascii="Arial" w:eastAsia="Times New Roman" w:hAnsi="Arial" w:cs="Arial"/>
          <w:b/>
          <w:bCs/>
          <w:color w:val="333333"/>
          <w:sz w:val="45"/>
          <w:szCs w:val="45"/>
          <w:bdr w:val="none" w:sz="0" w:space="0" w:color="auto" w:frame="1"/>
          <w:lang w:eastAsia="ru-RU"/>
        </w:rPr>
        <w:t>5. Гарантии и ответственность.</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br/>
        <w:t>5.1. Продавец не несет ответственности за ущерб, причиненный Покупателю или Получателю вследствие ненадлежащего использования последними Товара, приобретенного в Интернет-магазине Продавца.</w:t>
      </w:r>
      <w:r w:rsidRPr="004B042D">
        <w:rPr>
          <w:rFonts w:ascii="Arial" w:eastAsia="Times New Roman" w:hAnsi="Arial" w:cs="Arial"/>
          <w:color w:val="333333"/>
          <w:sz w:val="23"/>
          <w:szCs w:val="23"/>
          <w:lang w:eastAsia="ru-RU"/>
        </w:rPr>
        <w:br/>
        <w:t>5.2. Продавец не несет ответственности за содержание и функционирование других сайтов Интернета.</w:t>
      </w:r>
      <w:r w:rsidRPr="004B042D">
        <w:rPr>
          <w:rFonts w:ascii="Arial" w:eastAsia="Times New Roman" w:hAnsi="Arial" w:cs="Arial"/>
          <w:color w:val="333333"/>
          <w:sz w:val="23"/>
          <w:szCs w:val="23"/>
          <w:lang w:eastAsia="ru-RU"/>
        </w:rPr>
        <w:b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r w:rsidRPr="004B042D">
        <w:rPr>
          <w:rFonts w:ascii="Arial" w:eastAsia="Times New Roman" w:hAnsi="Arial" w:cs="Arial"/>
          <w:color w:val="333333"/>
          <w:sz w:val="23"/>
          <w:szCs w:val="23"/>
          <w:lang w:eastAsia="ru-RU"/>
        </w:rPr>
        <w:b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r>
      <w:r w:rsidRPr="004B042D">
        <w:rPr>
          <w:rFonts w:ascii="Arial" w:eastAsia="Times New Roman" w:hAnsi="Arial" w:cs="Arial"/>
          <w:color w:val="333333"/>
          <w:sz w:val="23"/>
          <w:szCs w:val="23"/>
          <w:lang w:eastAsia="ru-RU"/>
        </w:rPr>
        <w:br/>
        <w:t>5.5. Продавец не отвечает за убытки Покупателя или Получателя, возникшие в результате:</w:t>
      </w:r>
      <w:r w:rsidRPr="004B042D">
        <w:rPr>
          <w:rFonts w:ascii="Arial" w:eastAsia="Times New Roman" w:hAnsi="Arial" w:cs="Arial"/>
          <w:color w:val="333333"/>
          <w:sz w:val="23"/>
          <w:szCs w:val="23"/>
          <w:lang w:eastAsia="ru-RU"/>
        </w:rPr>
        <w:br/>
        <w:t xml:space="preserve">— предоставления не достоверной информации при согласовании Заказа, в </w:t>
      </w:r>
      <w:proofErr w:type="spellStart"/>
      <w:r w:rsidRPr="004B042D">
        <w:rPr>
          <w:rFonts w:ascii="Arial" w:eastAsia="Times New Roman" w:hAnsi="Arial" w:cs="Arial"/>
          <w:color w:val="333333"/>
          <w:sz w:val="23"/>
          <w:szCs w:val="23"/>
          <w:lang w:eastAsia="ru-RU"/>
        </w:rPr>
        <w:t>т.ч</w:t>
      </w:r>
      <w:proofErr w:type="spellEnd"/>
      <w:r w:rsidRPr="004B042D">
        <w:rPr>
          <w:rFonts w:ascii="Arial" w:eastAsia="Times New Roman" w:hAnsi="Arial" w:cs="Arial"/>
          <w:color w:val="333333"/>
          <w:sz w:val="23"/>
          <w:szCs w:val="23"/>
          <w:lang w:eastAsia="ru-RU"/>
        </w:rPr>
        <w:t>. неправильного указания идентификационных сведений;</w:t>
      </w:r>
      <w:r w:rsidRPr="004B042D">
        <w:rPr>
          <w:rFonts w:ascii="Arial" w:eastAsia="Times New Roman" w:hAnsi="Arial" w:cs="Arial"/>
          <w:color w:val="333333"/>
          <w:sz w:val="23"/>
          <w:szCs w:val="23"/>
          <w:lang w:eastAsia="ru-RU"/>
        </w:rPr>
        <w:br/>
        <w:t>— неправомерных действий третьих лиц.</w:t>
      </w:r>
      <w:r w:rsidRPr="004B042D">
        <w:rPr>
          <w:rFonts w:ascii="Arial" w:eastAsia="Times New Roman" w:hAnsi="Arial" w:cs="Arial"/>
          <w:color w:val="333333"/>
          <w:sz w:val="23"/>
          <w:szCs w:val="23"/>
          <w:lang w:eastAsia="ru-RU"/>
        </w:rPr>
        <w:br/>
        <w:t>5.6. Покупатель или Получатель несет полную ответственность за достоверность идентификационных сведений, указанных им при Заказе Товара в Интернет-магазине.</w:t>
      </w:r>
      <w:r w:rsidRPr="004B042D">
        <w:rPr>
          <w:rFonts w:ascii="Arial" w:eastAsia="Times New Roman" w:hAnsi="Arial" w:cs="Arial"/>
          <w:color w:val="333333"/>
          <w:sz w:val="23"/>
          <w:szCs w:val="23"/>
          <w:lang w:eastAsia="ru-RU"/>
        </w:rPr>
        <w:b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r w:rsidRPr="004B042D">
        <w:rPr>
          <w:rFonts w:ascii="Arial" w:eastAsia="Times New Roman" w:hAnsi="Arial" w:cs="Arial"/>
          <w:color w:val="333333"/>
          <w:sz w:val="23"/>
          <w:szCs w:val="23"/>
          <w:lang w:eastAsia="ru-RU"/>
        </w:rPr>
        <w:b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r>
      <w:r w:rsidRPr="004B042D">
        <w:rPr>
          <w:rFonts w:ascii="Arial" w:eastAsia="Times New Roman" w:hAnsi="Arial" w:cs="Arial"/>
          <w:color w:val="333333"/>
          <w:sz w:val="23"/>
          <w:szCs w:val="23"/>
          <w:lang w:eastAsia="ru-RU"/>
        </w:rPr>
        <w:br/>
        <w:t>5.9. В случае необоснованного отказа от приобретения товара, Покупатель обязан возместить расходы Продавца, связанные с доставкой Товара Покупателю. </w:t>
      </w:r>
    </w:p>
    <w:p w:rsidR="004B042D" w:rsidRPr="004B042D" w:rsidRDefault="004B042D" w:rsidP="004B042D">
      <w:pPr>
        <w:spacing w:after="0" w:line="240" w:lineRule="auto"/>
        <w:textAlignment w:val="baseline"/>
        <w:outlineLvl w:val="1"/>
        <w:rPr>
          <w:rFonts w:ascii="Arial" w:eastAsia="Times New Roman" w:hAnsi="Arial" w:cs="Arial"/>
          <w:b/>
          <w:bCs/>
          <w:color w:val="333333"/>
          <w:sz w:val="36"/>
          <w:szCs w:val="36"/>
          <w:lang w:eastAsia="ru-RU"/>
        </w:rPr>
      </w:pPr>
      <w:r w:rsidRPr="004B042D">
        <w:rPr>
          <w:rFonts w:ascii="Arial" w:eastAsia="Times New Roman" w:hAnsi="Arial" w:cs="Arial"/>
          <w:b/>
          <w:bCs/>
          <w:color w:val="333333"/>
          <w:sz w:val="63"/>
          <w:szCs w:val="63"/>
          <w:bdr w:val="none" w:sz="0" w:space="0" w:color="auto" w:frame="1"/>
          <w:lang w:eastAsia="ru-RU"/>
        </w:rPr>
        <w:t>6. Прочие условия.</w:t>
      </w:r>
    </w:p>
    <w:p w:rsidR="004B042D" w:rsidRPr="004B042D" w:rsidRDefault="004B042D" w:rsidP="004B042D">
      <w:pPr>
        <w:spacing w:after="586"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t>6.1. К отношениям между Покупателем и Продавцом применяется право Республики Беларусь.</w:t>
      </w:r>
      <w:r w:rsidRPr="004B042D">
        <w:rPr>
          <w:rFonts w:ascii="Arial" w:eastAsia="Times New Roman" w:hAnsi="Arial" w:cs="Arial"/>
          <w:color w:val="333333"/>
          <w:sz w:val="23"/>
          <w:szCs w:val="23"/>
          <w:lang w:eastAsia="ru-RU"/>
        </w:rPr>
        <w:br/>
      </w:r>
      <w:r w:rsidRPr="004B042D">
        <w:rPr>
          <w:rFonts w:ascii="Arial" w:eastAsia="Times New Roman" w:hAnsi="Arial" w:cs="Arial"/>
          <w:color w:val="333333"/>
          <w:sz w:val="23"/>
          <w:szCs w:val="23"/>
          <w:lang w:eastAsia="ru-RU"/>
        </w:rPr>
        <w:lastRenderedPageBreak/>
        <w:t>6.2. В случае возникновения вопросов и претензий со стороны Покупателя или Получателя, он должен обратиться к Продавцу по телефону или через форму «Обратной связи» на Сайте Интернет-магазина.</w:t>
      </w:r>
      <w:r w:rsidRPr="004B042D">
        <w:rPr>
          <w:rFonts w:ascii="Arial" w:eastAsia="Times New Roman" w:hAnsi="Arial" w:cs="Arial"/>
          <w:color w:val="333333"/>
          <w:sz w:val="23"/>
          <w:szCs w:val="23"/>
          <w:lang w:eastAsia="ru-RU"/>
        </w:rPr>
        <w:br/>
        <w:t xml:space="preserve">6.3. Все возникающее споры Стороны будут стараться решить путем переговоров. При </w:t>
      </w:r>
      <w:proofErr w:type="spellStart"/>
      <w:r w:rsidRPr="004B042D">
        <w:rPr>
          <w:rFonts w:ascii="Arial" w:eastAsia="Times New Roman" w:hAnsi="Arial" w:cs="Arial"/>
          <w:color w:val="333333"/>
          <w:sz w:val="23"/>
          <w:szCs w:val="23"/>
          <w:lang w:eastAsia="ru-RU"/>
        </w:rPr>
        <w:t>недостижении</w:t>
      </w:r>
      <w:proofErr w:type="spellEnd"/>
      <w:r w:rsidRPr="004B042D">
        <w:rPr>
          <w:rFonts w:ascii="Arial" w:eastAsia="Times New Roman" w:hAnsi="Arial" w:cs="Arial"/>
          <w:color w:val="333333"/>
          <w:sz w:val="23"/>
          <w:szCs w:val="23"/>
          <w:lang w:eastAsia="ru-RU"/>
        </w:rPr>
        <w:t xml:space="preserve">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r>
      <w:r w:rsidRPr="004B042D">
        <w:rPr>
          <w:rFonts w:ascii="Arial" w:eastAsia="Times New Roman" w:hAnsi="Arial" w:cs="Arial"/>
          <w:color w:val="333333"/>
          <w:sz w:val="23"/>
          <w:szCs w:val="23"/>
          <w:lang w:eastAsia="ru-RU"/>
        </w:rPr>
        <w:br/>
        <w:t>6.4. Признание судом недействительности какого-либо положения настоящего договора не влечет за собой недействительность его остальных положений.</w:t>
      </w:r>
      <w:r w:rsidRPr="004B042D">
        <w:rPr>
          <w:rFonts w:ascii="Arial" w:eastAsia="Times New Roman" w:hAnsi="Arial" w:cs="Arial"/>
          <w:color w:val="333333"/>
          <w:sz w:val="23"/>
          <w:szCs w:val="23"/>
          <w:lang w:eastAsia="ru-RU"/>
        </w:rPr>
        <w:br/>
        <w:t>6.5. Продавец имеет право использовать электронный адрес и телефонные номера Покупателя для рассылки информационных сообщений.</w:t>
      </w:r>
      <w:r w:rsidRPr="004B042D">
        <w:rPr>
          <w:rFonts w:ascii="Arial" w:eastAsia="Times New Roman" w:hAnsi="Arial" w:cs="Arial"/>
          <w:color w:val="333333"/>
          <w:sz w:val="23"/>
          <w:szCs w:val="23"/>
          <w:lang w:eastAsia="ru-RU"/>
        </w:rPr>
        <w:br/>
        <w:t>6.6. Продавец имеет право перед поставкой заказанного Покупателем товара потребовать от Клиента 100 % предоплаты заказанного товара. Продавец имеет право отказать Покупателю в доставке товара при отсутствии такой оплаты. Продавец имеет право потребовать от Покупателя 100 % предоплаты заказанного товара в следующих случаях:</w:t>
      </w:r>
      <w:r w:rsidRPr="004B042D">
        <w:rPr>
          <w:rFonts w:ascii="Arial" w:eastAsia="Times New Roman" w:hAnsi="Arial" w:cs="Arial"/>
          <w:color w:val="333333"/>
          <w:sz w:val="23"/>
          <w:szCs w:val="23"/>
          <w:lang w:eastAsia="ru-RU"/>
        </w:rPr>
        <w:br/>
        <w:t>— если Покупатель, ранее совершал заказы, но отказывался от выкупа заказанных  товаров, доставленных в срок и в надлежащем качестве,</w:t>
      </w:r>
      <w:r w:rsidRPr="004B042D">
        <w:rPr>
          <w:rFonts w:ascii="Arial" w:eastAsia="Times New Roman" w:hAnsi="Arial" w:cs="Arial"/>
          <w:color w:val="333333"/>
          <w:sz w:val="23"/>
          <w:szCs w:val="23"/>
          <w:lang w:eastAsia="ru-RU"/>
        </w:rPr>
        <w:br/>
        <w:t>— по иным причинам на усмотрение интернет-магазина.</w:t>
      </w:r>
      <w:r w:rsidRPr="004B042D">
        <w:rPr>
          <w:rFonts w:ascii="Arial" w:eastAsia="Times New Roman" w:hAnsi="Arial" w:cs="Arial"/>
          <w:color w:val="333333"/>
          <w:sz w:val="23"/>
          <w:szCs w:val="23"/>
          <w:lang w:eastAsia="ru-RU"/>
        </w:rPr>
        <w:br/>
        <w:t>6.7. Продавец вправе произвести ограничения одновременно доставляемого Покупателю Товара.</w:t>
      </w:r>
      <w:r w:rsidRPr="004B042D">
        <w:rPr>
          <w:rFonts w:ascii="Arial" w:eastAsia="Times New Roman" w:hAnsi="Arial" w:cs="Arial"/>
          <w:color w:val="333333"/>
          <w:sz w:val="23"/>
          <w:szCs w:val="23"/>
          <w:lang w:eastAsia="ru-RU"/>
        </w:rPr>
        <w:b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времени более чем на 20%. В таком случае Продавец вправе отказать в оплате и/или продаже данного товара по указанной цене.</w:t>
      </w:r>
    </w:p>
    <w:p w:rsidR="004B042D" w:rsidRPr="004B042D" w:rsidRDefault="004B042D" w:rsidP="004B042D">
      <w:pPr>
        <w:spacing w:after="0" w:line="240" w:lineRule="auto"/>
        <w:textAlignment w:val="baseline"/>
        <w:outlineLvl w:val="2"/>
        <w:rPr>
          <w:rFonts w:ascii="Arial" w:eastAsia="Times New Roman" w:hAnsi="Arial" w:cs="Arial"/>
          <w:b/>
          <w:bCs/>
          <w:color w:val="333333"/>
          <w:sz w:val="27"/>
          <w:szCs w:val="27"/>
          <w:lang w:eastAsia="ru-RU"/>
        </w:rPr>
      </w:pPr>
      <w:r w:rsidRPr="004B042D">
        <w:rPr>
          <w:rFonts w:ascii="Arial" w:eastAsia="Times New Roman" w:hAnsi="Arial" w:cs="Arial"/>
          <w:b/>
          <w:bCs/>
          <w:color w:val="333333"/>
          <w:sz w:val="45"/>
          <w:szCs w:val="45"/>
          <w:bdr w:val="none" w:sz="0" w:space="0" w:color="auto" w:frame="1"/>
          <w:lang w:eastAsia="ru-RU"/>
        </w:rPr>
        <w:t>7. Реквизиты Продавца.</w:t>
      </w:r>
    </w:p>
    <w:p w:rsidR="004B042D" w:rsidRPr="004B042D" w:rsidRDefault="004B042D" w:rsidP="004B042D">
      <w:pPr>
        <w:spacing w:after="0" w:line="240" w:lineRule="auto"/>
        <w:textAlignment w:val="baseline"/>
        <w:rPr>
          <w:rFonts w:ascii="Arial" w:eastAsia="Times New Roman" w:hAnsi="Arial" w:cs="Arial"/>
          <w:color w:val="333333"/>
          <w:sz w:val="23"/>
          <w:szCs w:val="23"/>
          <w:lang w:eastAsia="ru-RU"/>
        </w:rPr>
      </w:pPr>
      <w:r w:rsidRPr="004B042D">
        <w:rPr>
          <w:rFonts w:ascii="Arial" w:eastAsia="Times New Roman" w:hAnsi="Arial" w:cs="Arial"/>
          <w:color w:val="333333"/>
          <w:sz w:val="23"/>
          <w:szCs w:val="23"/>
          <w:lang w:eastAsia="ru-RU"/>
        </w:rPr>
        <w:t xml:space="preserve">ИП </w:t>
      </w:r>
      <w:proofErr w:type="spellStart"/>
      <w:r w:rsidRPr="004B042D">
        <w:rPr>
          <w:rFonts w:ascii="Arial" w:eastAsia="Times New Roman" w:hAnsi="Arial" w:cs="Arial"/>
          <w:color w:val="333333"/>
          <w:sz w:val="23"/>
          <w:szCs w:val="23"/>
          <w:lang w:eastAsia="ru-RU"/>
        </w:rPr>
        <w:t>Коцуба</w:t>
      </w:r>
      <w:proofErr w:type="spellEnd"/>
      <w:r w:rsidRPr="004B042D">
        <w:rPr>
          <w:rFonts w:ascii="Arial" w:eastAsia="Times New Roman" w:hAnsi="Arial" w:cs="Arial"/>
          <w:color w:val="333333"/>
          <w:sz w:val="23"/>
          <w:szCs w:val="23"/>
          <w:lang w:eastAsia="ru-RU"/>
        </w:rPr>
        <w:t xml:space="preserve"> Николай Александрович</w:t>
      </w:r>
      <w:r w:rsidRPr="004B042D">
        <w:rPr>
          <w:rFonts w:ascii="Arial" w:eastAsia="Times New Roman" w:hAnsi="Arial" w:cs="Arial"/>
          <w:color w:val="333333"/>
          <w:sz w:val="23"/>
          <w:szCs w:val="23"/>
          <w:lang w:eastAsia="ru-RU"/>
        </w:rPr>
        <w:br/>
        <w:t xml:space="preserve">УНП 491534449 выдан 04.05.2020г. администрацией Советского района </w:t>
      </w:r>
      <w:proofErr w:type="spellStart"/>
      <w:r w:rsidRPr="004B042D">
        <w:rPr>
          <w:rFonts w:ascii="Arial" w:eastAsia="Times New Roman" w:hAnsi="Arial" w:cs="Arial"/>
          <w:color w:val="333333"/>
          <w:sz w:val="23"/>
          <w:szCs w:val="23"/>
          <w:lang w:eastAsia="ru-RU"/>
        </w:rPr>
        <w:t>г.Гомеля</w:t>
      </w:r>
      <w:proofErr w:type="spellEnd"/>
      <w:r w:rsidRPr="004B042D">
        <w:rPr>
          <w:rFonts w:ascii="Arial" w:eastAsia="Times New Roman" w:hAnsi="Arial" w:cs="Arial"/>
          <w:color w:val="333333"/>
          <w:sz w:val="23"/>
          <w:szCs w:val="23"/>
          <w:lang w:eastAsia="ru-RU"/>
        </w:rPr>
        <w:t>.</w:t>
      </w:r>
      <w:r w:rsidRPr="004B042D">
        <w:rPr>
          <w:rFonts w:ascii="Arial" w:eastAsia="Times New Roman" w:hAnsi="Arial" w:cs="Arial"/>
          <w:color w:val="333333"/>
          <w:sz w:val="23"/>
          <w:szCs w:val="23"/>
          <w:lang w:eastAsia="ru-RU"/>
        </w:rPr>
        <w:br/>
        <w:t xml:space="preserve">Юридический адрес: 246029 </w:t>
      </w:r>
      <w:proofErr w:type="spellStart"/>
      <w:r w:rsidRPr="004B042D">
        <w:rPr>
          <w:rFonts w:ascii="Arial" w:eastAsia="Times New Roman" w:hAnsi="Arial" w:cs="Arial"/>
          <w:color w:val="333333"/>
          <w:sz w:val="23"/>
          <w:szCs w:val="23"/>
          <w:lang w:eastAsia="ru-RU"/>
        </w:rPr>
        <w:t>г.Гомель</w:t>
      </w:r>
      <w:proofErr w:type="spellEnd"/>
      <w:r w:rsidRPr="004B042D">
        <w:rPr>
          <w:rFonts w:ascii="Arial" w:eastAsia="Times New Roman" w:hAnsi="Arial" w:cs="Arial"/>
          <w:color w:val="333333"/>
          <w:sz w:val="23"/>
          <w:szCs w:val="23"/>
          <w:lang w:eastAsia="ru-RU"/>
        </w:rPr>
        <w:t>, улица Григория Денисенко, дом.36, кв.145</w:t>
      </w:r>
      <w:r w:rsidRPr="004B042D">
        <w:rPr>
          <w:rFonts w:ascii="Arial" w:eastAsia="Times New Roman" w:hAnsi="Arial" w:cs="Arial"/>
          <w:color w:val="333333"/>
          <w:sz w:val="23"/>
          <w:szCs w:val="23"/>
          <w:lang w:eastAsia="ru-RU"/>
        </w:rPr>
        <w:br/>
        <w:t>Расчётный счёт: BY67BPSB30133155880149330000, МФО:BPSBBY2X</w:t>
      </w:r>
      <w:r w:rsidRPr="004B042D">
        <w:rPr>
          <w:rFonts w:ascii="Arial" w:eastAsia="Times New Roman" w:hAnsi="Arial" w:cs="Arial"/>
          <w:color w:val="333333"/>
          <w:sz w:val="23"/>
          <w:szCs w:val="23"/>
          <w:lang w:eastAsia="ru-RU"/>
        </w:rPr>
        <w:br/>
        <w:t xml:space="preserve">ОАО «БПС-Сбербанк» ул. Крестьянская 29А, </w:t>
      </w:r>
      <w:proofErr w:type="spellStart"/>
      <w:r w:rsidRPr="004B042D">
        <w:rPr>
          <w:rFonts w:ascii="Arial" w:eastAsia="Times New Roman" w:hAnsi="Arial" w:cs="Arial"/>
          <w:color w:val="333333"/>
          <w:sz w:val="23"/>
          <w:szCs w:val="23"/>
          <w:lang w:eastAsia="ru-RU"/>
        </w:rPr>
        <w:t>г.Гомель</w:t>
      </w:r>
      <w:proofErr w:type="spellEnd"/>
      <w:r w:rsidRPr="004B042D">
        <w:rPr>
          <w:rFonts w:ascii="Arial" w:eastAsia="Times New Roman" w:hAnsi="Arial" w:cs="Arial"/>
          <w:color w:val="333333"/>
          <w:sz w:val="23"/>
          <w:szCs w:val="23"/>
          <w:lang w:eastAsia="ru-RU"/>
        </w:rPr>
        <w:t>.</w:t>
      </w:r>
    </w:p>
    <w:p w:rsidR="00741CB2" w:rsidRDefault="004B042D"/>
    <w:sectPr w:rsidR="00741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2D"/>
    <w:rsid w:val="004B042D"/>
    <w:rsid w:val="00655CC3"/>
    <w:rsid w:val="0088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291F"/>
  <w15:chartTrackingRefBased/>
  <w15:docId w15:val="{983A72AE-1A29-4A97-B353-C4D45232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0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4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4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4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4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4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0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0306">
      <w:bodyDiv w:val="1"/>
      <w:marLeft w:val="0"/>
      <w:marRight w:val="0"/>
      <w:marTop w:val="0"/>
      <w:marBottom w:val="0"/>
      <w:divBdr>
        <w:top w:val="none" w:sz="0" w:space="0" w:color="auto"/>
        <w:left w:val="none" w:sz="0" w:space="0" w:color="auto"/>
        <w:bottom w:val="none" w:sz="0" w:space="0" w:color="auto"/>
        <w:right w:val="none" w:sz="0" w:space="0" w:color="auto"/>
      </w:divBdr>
      <w:divsChild>
        <w:div w:id="8208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2020-05-05T18:25:00Z</dcterms:created>
  <dcterms:modified xsi:type="dcterms:W3CDTF">2020-05-05T18:27:00Z</dcterms:modified>
</cp:coreProperties>
</file>